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7026"/>
      </w:tblGrid>
      <w:tr w:rsidR="00B07952" w:rsidRPr="00D26B2E" w:rsidTr="00B07952">
        <w:tc>
          <w:tcPr>
            <w:tcW w:w="3894" w:type="dxa"/>
            <w:vAlign w:val="center"/>
          </w:tcPr>
          <w:p w:rsidR="00B07952" w:rsidRPr="00D26B2E" w:rsidRDefault="00B07952" w:rsidP="00B07952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B07952" w:rsidRPr="00D26B2E" w:rsidRDefault="00B07952" w:rsidP="00B0795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7026" w:type="dxa"/>
            <w:vAlign w:val="center"/>
          </w:tcPr>
          <w:p w:rsidR="00B07952" w:rsidRPr="00D26B2E" w:rsidRDefault="000D2AAF" w:rsidP="000D2AAF">
            <w:pPr>
              <w:ind w:left="-108" w:right="-108" w:firstLine="28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О</w:t>
            </w:r>
            <w:r w:rsidR="00B07952" w:rsidRPr="007454D2">
              <w:rPr>
                <w:b/>
                <w:color w:val="FF0000"/>
                <w:sz w:val="28"/>
                <w:szCs w:val="28"/>
              </w:rPr>
              <w:t xml:space="preserve"> даче согласия на залог жилого помещения, в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bookmarkStart w:id="0" w:name="_GoBack"/>
            <w:bookmarkEnd w:id="0"/>
            <w:r w:rsidR="00B07952" w:rsidRPr="007454D2">
              <w:rPr>
                <w:b/>
                <w:color w:val="FF0000"/>
                <w:sz w:val="28"/>
                <w:szCs w:val="28"/>
              </w:rPr>
              <w:t>котором проживают несовершеннолетние либо принадлежащего несовершеннолетним</w:t>
            </w:r>
          </w:p>
        </w:tc>
      </w:tr>
      <w:tr w:rsidR="00B07952" w:rsidRPr="00D26B2E" w:rsidTr="00B07952">
        <w:trPr>
          <w:trHeight w:val="305"/>
        </w:trPr>
        <w:tc>
          <w:tcPr>
            <w:tcW w:w="10920" w:type="dxa"/>
            <w:gridSpan w:val="2"/>
            <w:vAlign w:val="center"/>
          </w:tcPr>
          <w:p w:rsidR="00B07952" w:rsidRPr="00D26B2E" w:rsidRDefault="00B07952" w:rsidP="00B07952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– </w:t>
            </w:r>
            <w:r>
              <w:rPr>
                <w:b/>
                <w:color w:val="0070C0"/>
                <w:sz w:val="28"/>
                <w:szCs w:val="28"/>
              </w:rPr>
              <w:t>1.1.4</w:t>
            </w:r>
            <w:r w:rsidRPr="00D26B2E">
              <w:rPr>
                <w:b/>
                <w:color w:val="0070C0"/>
                <w:sz w:val="28"/>
                <w:szCs w:val="28"/>
              </w:rPr>
              <w:t>.</w:t>
            </w:r>
          </w:p>
        </w:tc>
      </w:tr>
      <w:tr w:rsidR="00B07952" w:rsidRPr="00D26B2E" w:rsidTr="00B07952">
        <w:tc>
          <w:tcPr>
            <w:tcW w:w="3894" w:type="dxa"/>
          </w:tcPr>
          <w:p w:rsidR="00B07952" w:rsidRPr="00D26B2E" w:rsidRDefault="00B07952" w:rsidP="00B07952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B07952" w:rsidRPr="00D26B2E" w:rsidRDefault="00B07952" w:rsidP="00B07952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B07952" w:rsidRPr="00D26B2E" w:rsidRDefault="00B07952" w:rsidP="00B07952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7026" w:type="dxa"/>
          </w:tcPr>
          <w:p w:rsidR="00B07952" w:rsidRPr="00D26B2E" w:rsidRDefault="00B07952" w:rsidP="00B07952">
            <w:pPr>
              <w:spacing w:line="280" w:lineRule="exact"/>
              <w:rPr>
                <w:b/>
                <w:i/>
                <w:sz w:val="28"/>
                <w:szCs w:val="28"/>
              </w:rPr>
            </w:pPr>
            <w:r w:rsidRPr="005D6126">
              <w:rPr>
                <w:b/>
                <w:i/>
                <w:sz w:val="24"/>
                <w:szCs w:val="24"/>
              </w:rPr>
              <w:t xml:space="preserve">- 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B07952" w:rsidTr="00B07952">
              <w:tc>
                <w:tcPr>
                  <w:tcW w:w="6350" w:type="dxa"/>
                </w:tcPr>
                <w:p w:rsidR="00B07952" w:rsidRPr="007454D2" w:rsidRDefault="00B07952" w:rsidP="00B0795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454D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B07952" w:rsidTr="00B07952">
              <w:tc>
                <w:tcPr>
                  <w:tcW w:w="6350" w:type="dxa"/>
                </w:tcPr>
                <w:p w:rsidR="00B07952" w:rsidRPr="007454D2" w:rsidRDefault="00B07952" w:rsidP="00B0795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454D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технический паспорт и документ, подтверждающий право собственности на жилое помещение, являющееся предметом залога</w:t>
                  </w:r>
                </w:p>
              </w:tc>
            </w:tr>
            <w:tr w:rsidR="00B07952" w:rsidTr="00B07952">
              <w:tc>
                <w:tcPr>
                  <w:tcW w:w="6350" w:type="dxa"/>
                </w:tcPr>
                <w:p w:rsidR="00B07952" w:rsidRPr="007454D2" w:rsidRDefault="00B07952" w:rsidP="00B0795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454D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свидетельства о рождении несовершеннолетних детей</w:t>
                  </w:r>
                </w:p>
              </w:tc>
            </w:tr>
            <w:tr w:rsidR="00B07952" w:rsidTr="00B07952">
              <w:tc>
                <w:tcPr>
                  <w:tcW w:w="6350" w:type="dxa"/>
                </w:tcPr>
                <w:p w:rsidR="00B07952" w:rsidRPr="007454D2" w:rsidRDefault="00B07952" w:rsidP="00B0795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454D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кредитный договор - в случае обеспечения залогом кредитного договора</w:t>
                  </w:r>
                </w:p>
              </w:tc>
            </w:tr>
          </w:tbl>
          <w:p w:rsidR="00B07952" w:rsidRPr="00D26B2E" w:rsidRDefault="00B07952" w:rsidP="00B07952">
            <w:pPr>
              <w:spacing w:line="280" w:lineRule="exact"/>
              <w:rPr>
                <w:b/>
                <w:i/>
                <w:sz w:val="28"/>
                <w:szCs w:val="28"/>
              </w:rPr>
            </w:pPr>
          </w:p>
        </w:tc>
      </w:tr>
      <w:tr w:rsidR="00B07952" w:rsidRPr="00D26B2E" w:rsidTr="00B07952">
        <w:tc>
          <w:tcPr>
            <w:tcW w:w="3894" w:type="dxa"/>
          </w:tcPr>
          <w:p w:rsidR="00B07952" w:rsidRPr="00D26B2E" w:rsidRDefault="00B07952" w:rsidP="00B07952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7026" w:type="dxa"/>
          </w:tcPr>
          <w:p w:rsidR="00B07952" w:rsidRPr="007454D2" w:rsidRDefault="00B07952" w:rsidP="00B07952">
            <w:pPr>
              <w:jc w:val="both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- </w:t>
            </w:r>
            <w:r>
              <w:rPr>
                <w:color w:val="0070C0"/>
                <w:sz w:val="28"/>
                <w:szCs w:val="28"/>
              </w:rPr>
              <w:t>справка о месте жительства и составе семьи или копия лицевого счета</w:t>
            </w:r>
          </w:p>
        </w:tc>
      </w:tr>
      <w:tr w:rsidR="00B07952" w:rsidRPr="00D26B2E" w:rsidTr="00B07952">
        <w:tc>
          <w:tcPr>
            <w:tcW w:w="3894" w:type="dxa"/>
          </w:tcPr>
          <w:p w:rsidR="00B07952" w:rsidRPr="00D26B2E" w:rsidRDefault="00B07952" w:rsidP="00B07952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026" w:type="dxa"/>
          </w:tcPr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B07952" w:rsidRPr="00D26B2E" w:rsidTr="00B07952">
        <w:trPr>
          <w:trHeight w:val="530"/>
        </w:trPr>
        <w:tc>
          <w:tcPr>
            <w:tcW w:w="3894" w:type="dxa"/>
          </w:tcPr>
          <w:p w:rsidR="00B07952" w:rsidRPr="00D26B2E" w:rsidRDefault="00B07952" w:rsidP="00B07952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026" w:type="dxa"/>
          </w:tcPr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 месяц</w:t>
            </w:r>
          </w:p>
        </w:tc>
      </w:tr>
      <w:tr w:rsidR="00B07952" w:rsidRPr="00D26B2E" w:rsidTr="00B07952">
        <w:tc>
          <w:tcPr>
            <w:tcW w:w="3894" w:type="dxa"/>
          </w:tcPr>
          <w:p w:rsidR="00B07952" w:rsidRPr="00D26B2E" w:rsidRDefault="00B07952" w:rsidP="00B07952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026" w:type="dxa"/>
          </w:tcPr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07952" w:rsidRPr="00D26B2E" w:rsidRDefault="00B07952" w:rsidP="00B07952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6 месяцев</w:t>
            </w:r>
          </w:p>
        </w:tc>
      </w:tr>
      <w:tr w:rsidR="00B07952" w:rsidRPr="00D26B2E" w:rsidTr="00B07952">
        <w:tc>
          <w:tcPr>
            <w:tcW w:w="10920" w:type="dxa"/>
            <w:gridSpan w:val="2"/>
          </w:tcPr>
          <w:p w:rsidR="007B1543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7B1543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Время осуществления административных процедур: понедельник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вторник,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четверг</w:t>
            </w:r>
            <w:r>
              <w:rPr>
                <w:b/>
                <w:i/>
                <w:color w:val="0070C0"/>
                <w:sz w:val="28"/>
                <w:szCs w:val="28"/>
              </w:rPr>
              <w:t>, пятница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–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с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08.00 до 17.00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перерыв с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13.00 </w:t>
            </w:r>
            <w:r>
              <w:rPr>
                <w:b/>
                <w:i/>
                <w:color w:val="0070C0"/>
                <w:sz w:val="28"/>
                <w:szCs w:val="28"/>
              </w:rPr>
              <w:t>до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14.00,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среда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с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11.00 </w:t>
            </w:r>
            <w:proofErr w:type="gramStart"/>
            <w:r w:rsidRPr="00D26B2E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20.00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перерыв с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13.00 до 14.00</w:t>
            </w:r>
            <w:r>
              <w:rPr>
                <w:b/>
                <w:i/>
                <w:color w:val="0070C0"/>
                <w:sz w:val="28"/>
                <w:szCs w:val="28"/>
              </w:rPr>
              <w:t>, суббота с 09.00 до 13.00. Выходной - воскресенье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7B1543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7B1543" w:rsidRPr="00D26B2E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Ответственное лицо</w:t>
            </w:r>
            <w:r>
              <w:rPr>
                <w:b/>
                <w:i/>
                <w:color w:val="0070C0"/>
                <w:sz w:val="28"/>
                <w:szCs w:val="28"/>
              </w:rPr>
              <w:t>, осуществляющее административную процедуру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: </w:t>
            </w:r>
          </w:p>
          <w:p w:rsidR="007B1543" w:rsidRPr="00D26B2E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D26B2E">
              <w:rPr>
                <w:b/>
                <w:i/>
                <w:color w:val="0070C0"/>
                <w:sz w:val="28"/>
                <w:szCs w:val="28"/>
              </w:rPr>
              <w:t>Галян</w:t>
            </w:r>
            <w:proofErr w:type="spellEnd"/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Ирина Петровна, главный специалист отдела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по образованию администрации Октябрьского района г. Витебска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ул. Смоленская, 9, 4 этаж, </w:t>
            </w:r>
            <w:proofErr w:type="spellStart"/>
            <w:r w:rsidRPr="00D26B2E">
              <w:rPr>
                <w:b/>
                <w:i/>
                <w:color w:val="0070C0"/>
                <w:sz w:val="28"/>
                <w:szCs w:val="28"/>
              </w:rPr>
              <w:t>каб</w:t>
            </w:r>
            <w:proofErr w:type="spellEnd"/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. 424, тел </w:t>
            </w:r>
            <w:r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6 86</w:t>
            </w:r>
          </w:p>
          <w:p w:rsidR="007B1543" w:rsidRPr="00D26B2E" w:rsidRDefault="007B1543" w:rsidP="007B1543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B07952" w:rsidRPr="00D26B2E" w:rsidRDefault="007B1543" w:rsidP="007B1543">
            <w:pPr>
              <w:spacing w:line="340" w:lineRule="exact"/>
              <w:ind w:left="192" w:right="252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Дубовская</w:t>
            </w:r>
            <w:proofErr w:type="spellEnd"/>
            <w:r>
              <w:rPr>
                <w:b/>
                <w:i/>
                <w:color w:val="0070C0"/>
                <w:sz w:val="28"/>
                <w:szCs w:val="28"/>
              </w:rPr>
              <w:t xml:space="preserve"> Юлия Викторовна, педагог социальный ГУО «Социально-педагогический центр Октябрьского района г. Витебска»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26B2E">
              <w:rPr>
                <w:b/>
                <w:i/>
                <w:color w:val="0070C0"/>
                <w:sz w:val="28"/>
                <w:szCs w:val="28"/>
              </w:rPr>
              <w:t>каб</w:t>
            </w:r>
            <w:proofErr w:type="spellEnd"/>
            <w:r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424, тел. </w:t>
            </w:r>
            <w:r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6 86.</w:t>
            </w:r>
          </w:p>
        </w:tc>
      </w:tr>
    </w:tbl>
    <w:p w:rsidR="00B07952" w:rsidRDefault="00B07952" w:rsidP="006676C9">
      <w:pPr>
        <w:rPr>
          <w:sz w:val="28"/>
          <w:szCs w:val="28"/>
        </w:rPr>
      </w:pPr>
    </w:p>
    <w:p w:rsidR="00872FD3" w:rsidRDefault="00872FD3" w:rsidP="006676C9">
      <w:pPr>
        <w:rPr>
          <w:sz w:val="28"/>
          <w:szCs w:val="28"/>
        </w:rPr>
      </w:pPr>
    </w:p>
    <w:sectPr w:rsidR="00872FD3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1058"/>
    <w:rsid w:val="00065D59"/>
    <w:rsid w:val="00082A37"/>
    <w:rsid w:val="0008515C"/>
    <w:rsid w:val="0009202E"/>
    <w:rsid w:val="00095403"/>
    <w:rsid w:val="00096C6A"/>
    <w:rsid w:val="000D2AAF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A76C0"/>
    <w:rsid w:val="007B1543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9D36B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13712E-8859-4CFA-8E24-1B5F048C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3</cp:revision>
  <cp:lastPrinted>2019-05-24T06:20:00Z</cp:lastPrinted>
  <dcterms:created xsi:type="dcterms:W3CDTF">2024-03-06T07:41:00Z</dcterms:created>
  <dcterms:modified xsi:type="dcterms:W3CDTF">2024-03-06T07:57:00Z</dcterms:modified>
</cp:coreProperties>
</file>